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Leadership in Healthcare</w:t>
      </w: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Name:</w:t>
      </w:r>
    </w:p>
    <w:p w:rsidR="009E1323" w:rsidRDefault="009E1323"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Pr="009E1323" w:rsidRDefault="006F7919" w:rsidP="009E1323">
      <w:pPr>
        <w:spacing w:line="480" w:lineRule="auto"/>
        <w:jc w:val="center"/>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w:t>
      </w:r>
    </w:p>
    <w:p w:rsidR="006F7919" w:rsidRPr="006F7919" w:rsidRDefault="006F7919" w:rsidP="006F7919">
      <w:pPr>
        <w:spacing w:line="480" w:lineRule="auto"/>
        <w:jc w:val="center"/>
        <w:rPr>
          <w:rFonts w:ascii="Times New Roman" w:hAnsi="Times New Roman" w:cs="Times New Roman"/>
          <w:b/>
          <w:sz w:val="24"/>
          <w:szCs w:val="24"/>
        </w:rPr>
      </w:pPr>
      <w:r w:rsidRPr="006F7919">
        <w:rPr>
          <w:rFonts w:ascii="Times New Roman" w:hAnsi="Times New Roman" w:cs="Times New Roman"/>
          <w:b/>
          <w:sz w:val="24"/>
          <w:szCs w:val="24"/>
        </w:rPr>
        <w:lastRenderedPageBreak/>
        <w:t>Leadership in Healthcare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Leadership Self-assessment</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1</w:t>
      </w:r>
    </w:p>
    <w:p w:rsidR="009E1323" w:rsidRPr="006F7919" w:rsidRDefault="009E1323" w:rsidP="009E1323">
      <w:pPr>
        <w:spacing w:line="480" w:lineRule="auto"/>
        <w:rPr>
          <w:rFonts w:ascii="Times New Roman" w:hAnsi="Times New Roman" w:cs="Times New Roman"/>
          <w:b/>
          <w:sz w:val="24"/>
          <w:szCs w:val="24"/>
        </w:rPr>
      </w:pPr>
      <w:r w:rsidRPr="006F7919">
        <w:rPr>
          <w:rFonts w:ascii="Times New Roman" w:hAnsi="Times New Roman" w:cs="Times New Roman"/>
          <w:b/>
          <w:sz w:val="24"/>
          <w:szCs w:val="24"/>
        </w:rPr>
        <w:t>Concepts, principles, and characteristics of effective healthcare leadership</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 in health care need to influence group activities and therefore need to adopt transformational and collaborative leadership concepts. This will help ensure the organization successfully integrates the business leadership into the healthcare sector.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There are various principles of effective health care leadership(Dolan, 2014). As a leader in healthcare, it is important to share the 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organization(Dolan, 2014). For instance, the values of care and integrity are important for healthcare organizations. It is therefore important for leaders to create values that must be upheld by individuals in the society. This will help ensure there is a shared responsibility for all results.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 use of an interdisciplinary structure is an important principle since it will support decision making which is a significant process in health care. The structure will ensure the needs of the patient are always given a priority.it will also ensure the leader works with others to ensure the care delivered is effective, efficient and appropriate(Dolan, 2014). The leaders should ensure they have an integrated leadership at all levels and therefore engage in the decision-making process. Additionally, the leader should ensure he adapts a clinical </w:t>
      </w:r>
      <w:r w:rsidRPr="009E1323">
        <w:rPr>
          <w:rFonts w:ascii="Times New Roman" w:hAnsi="Times New Roman" w:cs="Times New Roman"/>
          <w:sz w:val="24"/>
          <w:szCs w:val="24"/>
        </w:rPr>
        <w:lastRenderedPageBreak/>
        <w:t xml:space="preserve">information system infrastructure which will help in ensuring the data is effective captures and reporting of clinical data is effective across all the systems of measurement adopted by the organization.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 characteristics of an effective health care leader include embracing business transformation, Cultural Revolution, and partnerships. Major changes are being experienced in healthcare which requires a change in the business models that have been applied by health organizations traditionally (Crews, 2015). Leaders must be able to experiment and take risks to allow their organization survive the changes being experienced. The change also affects the day to day functioning of an organization. Leaders should, therefore, have the ability to embrace cultural changes within the organization(Roger, 2012). Moreover, the healthcare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 in the healthcare need to feel comfortable in their leadership skills since they are important in the healthcare environment. The leadership strengths include the ability to have a clear vision and direction and the ability to make decisions at all times. The weaknesses include the inability to accept and adopt change and the lack of interpersonal skills. Having a clear vision and the ability to make decisions allows a leader to ensure the goals of the organization are achieved(Weberg, 2012). However, when ones the willingness to adopt changes in a highly dynamic business environment is absent, then the organization may easily fail. </w:t>
      </w:r>
    </w:p>
    <w:p w:rsidR="001D4614"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Leadership characteristics that will enable one to guide educate, inform and influence others in managing change is the ability to get personal plan actions. People within the organization </w:t>
      </w:r>
      <w:r w:rsidRPr="009E1323">
        <w:rPr>
          <w:rFonts w:ascii="Times New Roman" w:hAnsi="Times New Roman" w:cs="Times New Roman"/>
          <w:sz w:val="24"/>
          <w:szCs w:val="24"/>
        </w:rPr>
        <w:lastRenderedPageBreak/>
        <w:t>need to understand how the change will affect them personally(Dolan, 2014). They need to know if they have the skills and resources required to implement the changes. Therefore, a leader needs to get personal and address the personal concerns that people may have in order to ensure resistance to change is reduced. Additionally, the leaders need to have an effective plan that will be used in implementing the changes. This will ensure that changes of failure are reduced.</w:t>
      </w:r>
    </w:p>
    <w:p w:rsidR="007F53A6" w:rsidRDefault="001D4614" w:rsidP="009E1323">
      <w:pPr>
        <w:spacing w:line="480" w:lineRule="auto"/>
        <w:rPr>
          <w:rFonts w:ascii="Times New Roman" w:hAnsi="Times New Roman" w:cs="Times New Roman"/>
          <w:sz w:val="24"/>
          <w:szCs w:val="24"/>
        </w:rPr>
      </w:pPr>
      <w:r>
        <w:rPr>
          <w:rFonts w:ascii="Times New Roman" w:hAnsi="Times New Roman" w:cs="Times New Roman"/>
          <w:sz w:val="24"/>
          <w:szCs w:val="24"/>
        </w:rPr>
        <w:tab/>
      </w:r>
      <w:r w:rsidR="00884D6D" w:rsidRPr="003E709C">
        <w:rPr>
          <w:rFonts w:ascii="Times New Roman" w:hAnsi="Times New Roman" w:cs="Times New Roman"/>
          <w:sz w:val="24"/>
          <w:szCs w:val="24"/>
          <w:highlight w:val="yellow"/>
        </w:rPr>
        <w:t>In the healthcare sector it has become imperative for the leaders to ensure they can manage patients</w:t>
      </w:r>
      <w:r>
        <w:rPr>
          <w:rFonts w:ascii="Times New Roman" w:hAnsi="Times New Roman" w:cs="Times New Roman"/>
          <w:sz w:val="24"/>
          <w:szCs w:val="24"/>
          <w:highlight w:val="yellow"/>
        </w:rPr>
        <w:t xml:space="preserve"> and employees</w:t>
      </w:r>
      <w:r w:rsidR="00884D6D" w:rsidRPr="003E709C">
        <w:rPr>
          <w:rFonts w:ascii="Times New Roman" w:hAnsi="Times New Roman" w:cs="Times New Roman"/>
          <w:sz w:val="24"/>
          <w:szCs w:val="24"/>
          <w:highlight w:val="yellow"/>
        </w:rPr>
        <w:t xml:space="preserve"> from diverse backgrounds without discrimination. Therefore, cultural competency is a key fa</w:t>
      </w:r>
      <w:r w:rsidR="003E709C" w:rsidRPr="003E709C">
        <w:rPr>
          <w:rFonts w:ascii="Times New Roman" w:hAnsi="Times New Roman" w:cs="Times New Roman"/>
          <w:sz w:val="24"/>
          <w:szCs w:val="24"/>
          <w:highlight w:val="yellow"/>
        </w:rPr>
        <w:t>ctor for leaders who want to be successful. It ensures the leaders can establish positive relationships with employees and the patients within the organization. Cultural competency allows a leader to motivate employees, resolve conflicts in addition to building strong relationships with clients.Therefore, cultural competency is an important characteristic of leaders in the healthcare sector.</w:t>
      </w:r>
      <w:r w:rsidR="003E709C" w:rsidRPr="001D4614">
        <w:rPr>
          <w:rFonts w:ascii="Times New Roman" w:hAnsi="Times New Roman" w:cs="Times New Roman"/>
          <w:sz w:val="24"/>
          <w:szCs w:val="24"/>
          <w:highlight w:val="yellow"/>
        </w:rPr>
        <w:t>Leaders in the health care sector need to ensure they acquire the characteristic in order</w:t>
      </w:r>
      <w:r w:rsidRPr="001D4614">
        <w:rPr>
          <w:rFonts w:ascii="Times New Roman" w:hAnsi="Times New Roman" w:cs="Times New Roman"/>
          <w:sz w:val="24"/>
          <w:szCs w:val="24"/>
          <w:highlight w:val="yellow"/>
        </w:rPr>
        <w:t xml:space="preserve"> to improve their performance. T</w:t>
      </w:r>
      <w:r w:rsidR="003E709C" w:rsidRPr="001D4614">
        <w:rPr>
          <w:rFonts w:ascii="Times New Roman" w:hAnsi="Times New Roman" w:cs="Times New Roman"/>
          <w:sz w:val="24"/>
          <w:szCs w:val="24"/>
          <w:highlight w:val="yellow"/>
        </w:rPr>
        <w:t xml:space="preserve">hrough self-evaluation, the leaders can become </w:t>
      </w:r>
      <w:r w:rsidRPr="001D4614">
        <w:rPr>
          <w:rFonts w:ascii="Times New Roman" w:hAnsi="Times New Roman" w:cs="Times New Roman"/>
          <w:sz w:val="24"/>
          <w:szCs w:val="24"/>
          <w:highlight w:val="yellow"/>
        </w:rPr>
        <w:t>culturally competent since they can identify their weaknesses and work towards improving themselves. This will help them identify their cultural biases and provide an open-minded curiosity about other cultures. Additionally, leaders enroll in training programs concerning cultural diversity and competency. This will help them become more culturally competent as they will acquire the skills necessary</w:t>
      </w:r>
      <w:r>
        <w:rPr>
          <w:rFonts w:ascii="Times New Roman" w:hAnsi="Times New Roman" w:cs="Times New Roman"/>
          <w:sz w:val="24"/>
          <w:szCs w:val="24"/>
        </w:rPr>
        <w:t xml:space="preserve">. </w:t>
      </w:r>
      <w:r w:rsidR="007F53A6" w:rsidRPr="007F53A6">
        <w:rPr>
          <w:rFonts w:ascii="Times New Roman" w:hAnsi="Times New Roman" w:cs="Times New Roman"/>
          <w:sz w:val="24"/>
          <w:szCs w:val="24"/>
          <w:highlight w:val="yellow"/>
        </w:rPr>
        <w:t>Leaders can encourage cultural competency among the employees through training programs on the topic and allowing the employees to work together. This will provide an environment that encourages inter-cultural relations.</w:t>
      </w:r>
    </w:p>
    <w:p w:rsidR="009E1323" w:rsidRPr="007F53A6" w:rsidRDefault="007F53A6" w:rsidP="007F53A6">
      <w:pPr>
        <w:spacing w:line="480" w:lineRule="auto"/>
        <w:jc w:val="center"/>
        <w:rPr>
          <w:rFonts w:ascii="Times New Roman" w:hAnsi="Times New Roman" w:cs="Times New Roman"/>
          <w:b/>
          <w:sz w:val="24"/>
          <w:szCs w:val="24"/>
        </w:rPr>
      </w:pPr>
      <w:r w:rsidRPr="007F53A6">
        <w:rPr>
          <w:rFonts w:ascii="Times New Roman" w:hAnsi="Times New Roman" w:cs="Times New Roman"/>
          <w:b/>
          <w:sz w:val="24"/>
          <w:szCs w:val="24"/>
        </w:rPr>
        <w:t>R</w:t>
      </w:r>
      <w:r w:rsidR="009E1323" w:rsidRPr="007F53A6">
        <w:rPr>
          <w:rFonts w:ascii="Times New Roman" w:hAnsi="Times New Roman" w:cs="Times New Roman"/>
          <w:b/>
          <w:sz w:val="24"/>
          <w:szCs w:val="24"/>
        </w:rPr>
        <w:t>ole of healthcare leaders in facilitating inter-professional collaboration.</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    Health care leaders play a major role in facilitating inter-professional collaboration within their organizations. Since they are in charge of people from different professions they ensure the people can effectively work together in order to realize the goals of the organization(Crews, 2015). They can create teams with people from different professional where the employees can associate fostering collaboration.  They also make decisions concerning the partnerships that should be made and therefore collaborate with others effectively. This then effectively influence others in the society.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one's specific leadership characteristics help oneself builds and maintain inter</w:t>
      </w:r>
      <w:r>
        <w:rPr>
          <w:rFonts w:ascii="Times New Roman" w:hAnsi="Times New Roman" w:cs="Times New Roman"/>
          <w:sz w:val="24"/>
          <w:szCs w:val="24"/>
        </w:rPr>
        <w:t>-</w:t>
      </w:r>
      <w:r w:rsidRPr="009E1323">
        <w:rPr>
          <w:rFonts w:ascii="Times New Roman" w:hAnsi="Times New Roman" w:cs="Times New Roman"/>
          <w:sz w:val="24"/>
          <w:szCs w:val="24"/>
        </w:rPr>
        <w:t>professional collaborative relationships.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The specific leadership characteristics of a person are important in building and maintaining collaborative relations across various professions. The qualities of an individual are important in building and maintaining relations in the society(Kupo, 2014). In the same way, leadership characteristics are significant in the formation and maintenance of inter-professional collaborative relations. A leader must have the quality of being a good listener. This will allow the individual to listen to both his employees and people from other professions. A good listener is approachable and it is an important characteristic in building relations(Crews, 2015). The leader will be able to establish relations and maintain them.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help ensure the leader has the ability to influence others to make a contribution to the realization of the vision.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Moreover, the leader should be able to interact with people from diverse backgrounds. This will not only grow the interpersonal skills of the individual but also impact on his or her </w:t>
      </w:r>
      <w:r w:rsidRPr="009E1323">
        <w:rPr>
          <w:rFonts w:ascii="Times New Roman" w:hAnsi="Times New Roman" w:cs="Times New Roman"/>
          <w:sz w:val="24"/>
          <w:szCs w:val="24"/>
        </w:rPr>
        <w:lastRenderedPageBreak/>
        <w:t xml:space="preserve">ability to create and maintain positive relations at all times(Weberg, 2012). Therefore, the leadership qualities of an individual are important in the formation and maintenance of inter-professional relations.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3:</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Analyze standards of professional ethics and the principles of diversity and inclusion as applied by health care leaders in real-world situations.</w:t>
      </w:r>
    </w:p>
    <w:p w:rsid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There are various professional ethics and principles of diversity that are applied by health care leaders in real-world situations. The leaders must be able to overcome personal difference either with the patients or with others health care professionals in the organization. Overcoming personal differences will ensure that leaders can effectively care for all patients despite their background or cultural beliefs(Weberg, 2012). It will also ensure the leaders treat all their employees equally and therefore assist in achieving the goals of the organizations. </w:t>
      </w:r>
    </w:p>
    <w:p w:rsidR="00B039BD" w:rsidRDefault="00FF4F27" w:rsidP="009E1323">
      <w:pPr>
        <w:spacing w:line="480" w:lineRule="auto"/>
        <w:rPr>
          <w:rFonts w:ascii="Times New Roman" w:hAnsi="Times New Roman" w:cs="Times New Roman"/>
          <w:sz w:val="24"/>
          <w:szCs w:val="24"/>
        </w:rPr>
      </w:pPr>
      <w:r>
        <w:rPr>
          <w:rFonts w:ascii="Times New Roman" w:hAnsi="Times New Roman" w:cs="Times New Roman"/>
          <w:sz w:val="24"/>
          <w:szCs w:val="24"/>
        </w:rPr>
        <w:tab/>
      </w:r>
      <w:r w:rsidR="00B039BD" w:rsidRPr="00FF4F27">
        <w:rPr>
          <w:rFonts w:ascii="Times New Roman" w:hAnsi="Times New Roman" w:cs="Times New Roman"/>
          <w:sz w:val="24"/>
          <w:szCs w:val="24"/>
          <w:highlight w:val="yellow"/>
        </w:rPr>
        <w:t xml:space="preserve">To create cultural awareness and training within the organization, leaders should ensure they enroll their employees in training programs. The training should be conducted twice every to ensure employees remember their training and use their skills appropriately. The program will involve </w:t>
      </w:r>
      <w:r w:rsidRPr="00FF4F27">
        <w:rPr>
          <w:rFonts w:ascii="Times New Roman" w:hAnsi="Times New Roman" w:cs="Times New Roman"/>
          <w:sz w:val="24"/>
          <w:szCs w:val="24"/>
          <w:highlight w:val="yellow"/>
        </w:rPr>
        <w:t>allowing the employees to be culturally aware, improve their communication skills, lessons on working together across cultures and the values and attitudes they should uphold. These will be included in the course content where each employee will be required to go through the training programs.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 can best apply the principles of ethical leadership, given one's leadership style.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    Based on a person's leadership style it is important to lead by example in order to apply principles of ethical leadership. When a leader clearly defines the ethical principles that must be applied by all the employees in the organization he or she must ensure to be a role model(Roger, 2012). This will help others adopt the culture easily since their leaders since they can learn from their leaders.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why diversity and inclusion are important to employee relations and the provision of safe, high-quality health care.</w:t>
      </w:r>
    </w:p>
    <w:p w:rsidR="00FF4F27"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Diversity and inclusion are important to employees' relations since they allow everyone to have a sense of belonging. When employees are included in the decision-making process regardless of their background they feel motivated and can, therefore, increase their productivity(Crews, 2015).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rsidR="00A903F2" w:rsidRDefault="00FF4F27" w:rsidP="009E1323">
      <w:pPr>
        <w:spacing w:line="480" w:lineRule="auto"/>
        <w:rPr>
          <w:rFonts w:ascii="Times New Roman" w:hAnsi="Times New Roman" w:cs="Times New Roman"/>
          <w:sz w:val="24"/>
          <w:szCs w:val="24"/>
        </w:rPr>
      </w:pPr>
      <w:bookmarkStart w:id="0" w:name="_GoBack"/>
      <w:r w:rsidRPr="00A903F2">
        <w:rPr>
          <w:rFonts w:ascii="Times New Roman" w:hAnsi="Times New Roman" w:cs="Times New Roman"/>
          <w:sz w:val="24"/>
          <w:szCs w:val="24"/>
          <w:highlight w:val="yellow"/>
        </w:rPr>
        <w:t xml:space="preserve">Healthcare organizations are established for the purpose of </w:t>
      </w:r>
      <w:r w:rsidR="00A903F2" w:rsidRPr="00A903F2">
        <w:rPr>
          <w:rFonts w:ascii="Times New Roman" w:hAnsi="Times New Roman" w:cs="Times New Roman"/>
          <w:sz w:val="24"/>
          <w:szCs w:val="24"/>
          <w:highlight w:val="yellow"/>
        </w:rPr>
        <w:t xml:space="preserve">assisting the community in which </w:t>
      </w:r>
      <w:bookmarkEnd w:id="0"/>
      <w:r w:rsidR="00A903F2" w:rsidRPr="00A903F2">
        <w:rPr>
          <w:rFonts w:ascii="Times New Roman" w:hAnsi="Times New Roman" w:cs="Times New Roman"/>
          <w:sz w:val="24"/>
          <w:szCs w:val="24"/>
          <w:highlight w:val="yellow"/>
        </w:rPr>
        <w:t xml:space="preserve">they are located. They are an important infrastructure within a community. Therefore, the employees must have the ability to interact with people from diverse cultures in order to serve them better. They will understand the patients’ cultures and use the same to ensure they provide safe and high quality health care. Additionally, the diversity of the community creates opportunities and challenges for healthcare providers. The medics therefore need to be culturally competent in order to provide high quality services. When the employees are diverse they will acquire intercultural skills which will then contribute to their cultural competency. The organization will then provide an environment where people of all cultures </w:t>
      </w:r>
      <w:r w:rsidR="00A903F2" w:rsidRPr="00A903F2">
        <w:rPr>
          <w:rFonts w:ascii="Times New Roman" w:hAnsi="Times New Roman" w:cs="Times New Roman"/>
          <w:sz w:val="24"/>
          <w:szCs w:val="24"/>
          <w:highlight w:val="yellow"/>
        </w:rPr>
        <w:lastRenderedPageBreak/>
        <w:t>can seek services without feeling discriminated. This will then allow them to access the under-served in the society.</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How one's specific leadership characteristics prepare oneself to develop and lead a diverse team of employees and serve a diverse community, within an ethical framework.</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will help improves the interpersonal relations of the individual with others in the society. The person will have the ability to interact with people from a different culture without discrimination. This will impact positively on his or her ability to lead a diverse team of employees and serve a community with diverse people(Dolan, 2014).  The person will apply an ethical framework in their leadership responsibilities.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4</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How research skills and critical thinking guide effective decision making and foster integrity in research and professional practice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Research skills and critical thinking effective guide decision making. One is able to extensively research on a topic and evaluate each of the options critically before making a 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practice(Roger, 2012). With the right research skills, one is able to ensure they apply ethical practices at all times while critical thinking will influence their ability to make decisions concerning the professional practice.</w:t>
      </w: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6F7919">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lastRenderedPageBreak/>
        <w:t>References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Crews, J. (2015).what is an ethical leader? the Characteristics of ethical leadership from the perceptions held by Australian Senior executives. 29-58.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Dolan, T. (2014).Aspirations of a servant leader.healthcare executives, 31-38.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Kupo, V. (2014).becoming a Scholar-practitioner in student affairs. Ne Directions for Student Services, 89-98.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Roger, R. (2012). ). Leadership communication styles: A descriptive analysis of healthcare professionals. Journal of Healthcare Leadership, 47-57.</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Weinberg, D. (2012). Complexity leadership: A healthcare imperative. Nursing Forum, 268-277.</w:t>
      </w:r>
    </w:p>
    <w:p w:rsidR="009E1323" w:rsidRPr="009E1323" w:rsidRDefault="009E1323" w:rsidP="009E1323">
      <w:pPr>
        <w:spacing w:line="480" w:lineRule="auto"/>
        <w:rPr>
          <w:rFonts w:ascii="Times New Roman" w:hAnsi="Times New Roman" w:cs="Times New Roman"/>
          <w:sz w:val="24"/>
          <w:szCs w:val="24"/>
        </w:rPr>
      </w:pPr>
    </w:p>
    <w:p w:rsidR="00752C0D" w:rsidRPr="009E1323" w:rsidRDefault="00752C0D" w:rsidP="009E1323">
      <w:pPr>
        <w:spacing w:line="480" w:lineRule="auto"/>
        <w:rPr>
          <w:szCs w:val="24"/>
        </w:rPr>
      </w:pPr>
    </w:p>
    <w:sectPr w:rsidR="00752C0D" w:rsidRPr="009E1323" w:rsidSect="00752C0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034" w:rsidRDefault="00B25034" w:rsidP="00752C0D">
      <w:pPr>
        <w:spacing w:after="0" w:line="240" w:lineRule="auto"/>
      </w:pPr>
      <w:r>
        <w:separator/>
      </w:r>
    </w:p>
  </w:endnote>
  <w:endnote w:type="continuationSeparator" w:id="1">
    <w:p w:rsidR="00B25034" w:rsidRDefault="00B25034" w:rsidP="00752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034" w:rsidRDefault="00B25034" w:rsidP="00752C0D">
      <w:pPr>
        <w:spacing w:after="0" w:line="240" w:lineRule="auto"/>
      </w:pPr>
      <w:r>
        <w:separator/>
      </w:r>
    </w:p>
  </w:footnote>
  <w:footnote w:type="continuationSeparator" w:id="1">
    <w:p w:rsidR="00B25034" w:rsidRDefault="00B25034" w:rsidP="00752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0434593"/>
      <w:docPartObj>
        <w:docPartGallery w:val="Page Numbers (Top of Page)"/>
        <w:docPartUnique/>
      </w:docPartObj>
    </w:sdtPr>
    <w:sdtEndPr>
      <w:rPr>
        <w:noProof/>
      </w:rPr>
    </w:sdtEndPr>
    <w:sdtContent>
      <w:p w:rsidR="00752C0D" w:rsidRDefault="009C3D94">
        <w:pPr>
          <w:pStyle w:val="Header"/>
          <w:jc w:val="right"/>
        </w:pPr>
        <w:r>
          <w:fldChar w:fldCharType="begin"/>
        </w:r>
        <w:r w:rsidR="00752C0D">
          <w:instrText xml:space="preserve"> PAGE   \* MERGEFORMAT </w:instrText>
        </w:r>
        <w:r>
          <w:fldChar w:fldCharType="separate"/>
        </w:r>
        <w:r w:rsidR="00494988">
          <w:rPr>
            <w:noProof/>
          </w:rPr>
          <w:t>2</w:t>
        </w:r>
        <w:r>
          <w:rPr>
            <w:noProof/>
          </w:rPr>
          <w:fldChar w:fldCharType="end"/>
        </w:r>
      </w:p>
    </w:sdtContent>
  </w:sdt>
  <w:p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2AB0"/>
    <w:rsid w:val="000755CE"/>
    <w:rsid w:val="001D4614"/>
    <w:rsid w:val="00231B8F"/>
    <w:rsid w:val="002563E6"/>
    <w:rsid w:val="0030385F"/>
    <w:rsid w:val="00323A30"/>
    <w:rsid w:val="00376D47"/>
    <w:rsid w:val="003808F6"/>
    <w:rsid w:val="003831CF"/>
    <w:rsid w:val="003E709C"/>
    <w:rsid w:val="00481F5E"/>
    <w:rsid w:val="00494988"/>
    <w:rsid w:val="004C3C5E"/>
    <w:rsid w:val="00530573"/>
    <w:rsid w:val="00677F7F"/>
    <w:rsid w:val="006F7919"/>
    <w:rsid w:val="007110EB"/>
    <w:rsid w:val="00752C0D"/>
    <w:rsid w:val="007D458C"/>
    <w:rsid w:val="007F53A6"/>
    <w:rsid w:val="0082442E"/>
    <w:rsid w:val="0083023E"/>
    <w:rsid w:val="00884D6D"/>
    <w:rsid w:val="008D1035"/>
    <w:rsid w:val="0091677C"/>
    <w:rsid w:val="00946E8D"/>
    <w:rsid w:val="0095400E"/>
    <w:rsid w:val="00954CA6"/>
    <w:rsid w:val="009C3D94"/>
    <w:rsid w:val="009E1323"/>
    <w:rsid w:val="00A903F2"/>
    <w:rsid w:val="00B039BD"/>
    <w:rsid w:val="00B25034"/>
    <w:rsid w:val="00B74A09"/>
    <w:rsid w:val="00BC00C2"/>
    <w:rsid w:val="00BE2FE0"/>
    <w:rsid w:val="00C73BEC"/>
    <w:rsid w:val="00CD0ADA"/>
    <w:rsid w:val="00D92AB0"/>
    <w:rsid w:val="00DB4204"/>
    <w:rsid w:val="00EE1BC8"/>
    <w:rsid w:val="00EF6C8C"/>
    <w:rsid w:val="00F44E36"/>
    <w:rsid w:val="00F541E0"/>
    <w:rsid w:val="00FC6552"/>
    <w:rsid w:val="00FF4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42E"/>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webSettings.xml><?xml version="1.0" encoding="utf-8"?>
<w:webSettings xmlns:r="http://schemas.openxmlformats.org/officeDocument/2006/relationships" xmlns:w="http://schemas.openxmlformats.org/wordprocessingml/2006/main">
  <w:divs>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298334471">
      <w:bodyDiv w:val="1"/>
      <w:marLeft w:val="0"/>
      <w:marRight w:val="0"/>
      <w:marTop w:val="0"/>
      <w:marBottom w:val="0"/>
      <w:divBdr>
        <w:top w:val="none" w:sz="0" w:space="0" w:color="auto"/>
        <w:left w:val="none" w:sz="0" w:space="0" w:color="auto"/>
        <w:bottom w:val="none" w:sz="0" w:space="0" w:color="auto"/>
        <w:right w:val="none" w:sz="0" w:space="0" w:color="auto"/>
      </w:divBdr>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6BA1BBA9-F3C7-4761-BDDB-FFA2F564F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2032</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2017-12-11T07:39:00Z</dcterms:created>
  <dcterms:modified xsi:type="dcterms:W3CDTF">2017-12-11T07:39:00Z</dcterms:modified>
</cp:coreProperties>
</file>